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B0B" w:rsidRPr="00C64B0B" w:rsidRDefault="00C64B0B" w:rsidP="00C64B0B">
      <w:pPr>
        <w:shd w:val="clear" w:color="auto" w:fill="EC7923"/>
        <w:spacing w:after="300"/>
        <w:outlineLvl w:val="0"/>
        <w:rPr>
          <w:rFonts w:ascii="inherit" w:eastAsia="Times New Roman" w:hAnsi="inherit" w:cs="Times New Roman"/>
          <w:b/>
          <w:bCs/>
          <w:color w:val="FFFFFF"/>
          <w:kern w:val="36"/>
          <w:sz w:val="27"/>
          <w:szCs w:val="27"/>
          <w:lang w:val="en-US"/>
        </w:rPr>
      </w:pPr>
      <w:r w:rsidRPr="00C64B0B">
        <w:rPr>
          <w:rFonts w:ascii="inherit" w:eastAsia="Times New Roman" w:hAnsi="inherit" w:cs="Times New Roman"/>
          <w:b/>
          <w:bCs/>
          <w:color w:val="FFFFFF"/>
          <w:kern w:val="36"/>
          <w:sz w:val="27"/>
          <w:szCs w:val="27"/>
          <w:lang w:val="en-US"/>
        </w:rPr>
        <w:br/>
        <w:t>Level 1 (basistraining)</w:t>
      </w:r>
    </w:p>
    <w:p w:rsidR="00C64B0B" w:rsidRPr="00C64B0B" w:rsidRDefault="00C64B0B" w:rsidP="00C64B0B">
      <w:pPr>
        <w:spacing w:after="90"/>
        <w:rPr>
          <w:rFonts w:ascii="Helvetica" w:eastAsia="Times New Roman" w:hAnsi="Helvetica" w:cs="Times New Roman"/>
          <w:color w:val="235598"/>
          <w:sz w:val="21"/>
          <w:szCs w:val="21"/>
          <w:lang w:val="en-US"/>
        </w:rPr>
      </w:pPr>
      <w:r w:rsidRPr="00C64B0B">
        <w:rPr>
          <w:rFonts w:ascii="Helvetica" w:eastAsia="Times New Roman" w:hAnsi="Helvetica" w:cs="Times New Roman"/>
          <w:b/>
          <w:bCs/>
          <w:color w:val="235598"/>
          <w:sz w:val="27"/>
          <w:szCs w:val="27"/>
          <w:lang w:val="en-US"/>
        </w:rPr>
        <w:t>Level  1 Theraplay® &amp; MIM training (5-daagse basistraining)</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In deze intensieve cursus worden de </w:t>
      </w:r>
      <w:r w:rsidRPr="00C64B0B">
        <w:rPr>
          <w:rFonts w:ascii="Helvetica" w:eastAsia="Times New Roman" w:hAnsi="Helvetica" w:cs="Times New Roman"/>
          <w:b/>
          <w:bCs/>
          <w:color w:val="235598"/>
          <w:sz w:val="21"/>
          <w:szCs w:val="21"/>
        </w:rPr>
        <w:t>grondbeginselen van Theraplay</w:t>
      </w:r>
      <w:r w:rsidRPr="00C64B0B">
        <w:rPr>
          <w:rFonts w:ascii="Helvetica" w:eastAsia="Times New Roman" w:hAnsi="Helvetica" w:cs="Times New Roman"/>
          <w:color w:val="235598"/>
          <w:sz w:val="21"/>
          <w:szCs w:val="21"/>
        </w:rPr>
        <w:t> uitgelegd en geoefend.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Na de eerste 4 dagen beheers je </w:t>
      </w:r>
      <w:r w:rsidRPr="00C64B0B">
        <w:rPr>
          <w:rFonts w:ascii="Helvetica" w:eastAsia="Times New Roman" w:hAnsi="Helvetica" w:cs="Times New Roman"/>
          <w:b/>
          <w:bCs/>
          <w:color w:val="235598"/>
          <w:sz w:val="21"/>
          <w:szCs w:val="21"/>
        </w:rPr>
        <w:t>Theraplay-technieken</w:t>
      </w:r>
      <w:r w:rsidRPr="00C64B0B">
        <w:rPr>
          <w:rFonts w:ascii="Helvetica" w:eastAsia="Times New Roman" w:hAnsi="Helvetica" w:cs="Times New Roman"/>
          <w:color w:val="235598"/>
          <w:sz w:val="21"/>
          <w:szCs w:val="21"/>
        </w:rPr>
        <w:t xml:space="preserve"> op een beginnend </w:t>
      </w:r>
      <w:proofErr w:type="gramStart"/>
      <w:r w:rsidRPr="00C64B0B">
        <w:rPr>
          <w:rFonts w:ascii="Helvetica" w:eastAsia="Times New Roman" w:hAnsi="Helvetica" w:cs="Times New Roman"/>
          <w:color w:val="235598"/>
          <w:sz w:val="21"/>
          <w:szCs w:val="21"/>
        </w:rPr>
        <w:t>niveau  en</w:t>
      </w:r>
      <w:proofErr w:type="gramEnd"/>
      <w:r w:rsidRPr="00C64B0B">
        <w:rPr>
          <w:rFonts w:ascii="Helvetica" w:eastAsia="Times New Roman" w:hAnsi="Helvetica" w:cs="Times New Roman"/>
          <w:color w:val="235598"/>
          <w:sz w:val="21"/>
          <w:szCs w:val="21"/>
        </w:rPr>
        <w:t xml:space="preserve"> ben je je bewust van de andere, unieke rol die je met Theraplay inneemt ten opzichte van je cliënten. Dat is een bewustwordingsproces en vergt oefening, om jezelf de vaardigheden en de sensitiviteit eigen te maken. De Level 1 training legt een basis, daarna is het vooral de bedoeling dat je praktijkervaring opdoet. Je bent dan nog niet gecertificeerd, na deze training kun je ‘elementen van Theraplay’ toepassen binnen je eigen werkveld </w:t>
      </w:r>
      <w:proofErr w:type="gramStart"/>
      <w:r w:rsidRPr="00C64B0B">
        <w:rPr>
          <w:rFonts w:ascii="Helvetica" w:eastAsia="Times New Roman" w:hAnsi="Helvetica" w:cs="Times New Roman"/>
          <w:color w:val="235598"/>
          <w:sz w:val="21"/>
          <w:szCs w:val="21"/>
        </w:rPr>
        <w:t>toepassen;  er</w:t>
      </w:r>
      <w:proofErr w:type="gramEnd"/>
      <w:r w:rsidRPr="00C64B0B">
        <w:rPr>
          <w:rFonts w:ascii="Helvetica" w:eastAsia="Times New Roman" w:hAnsi="Helvetica" w:cs="Times New Roman"/>
          <w:color w:val="235598"/>
          <w:sz w:val="21"/>
          <w:szCs w:val="21"/>
        </w:rPr>
        <w:t xml:space="preserve"> is een vervolgopleiding waarmee je gecertificeerd kan worden tot </w:t>
      </w:r>
      <w:proofErr w:type="spellStart"/>
      <w:r w:rsidRPr="00C64B0B">
        <w:rPr>
          <w:rFonts w:ascii="Helvetica" w:eastAsia="Times New Roman" w:hAnsi="Helvetica" w:cs="Times New Roman"/>
          <w:color w:val="235598"/>
          <w:sz w:val="21"/>
          <w:szCs w:val="21"/>
        </w:rPr>
        <w:t>Theraplay®Coach</w:t>
      </w:r>
      <w:proofErr w:type="spellEnd"/>
      <w:r w:rsidRPr="00C64B0B">
        <w:rPr>
          <w:rFonts w:ascii="Helvetica" w:eastAsia="Times New Roman" w:hAnsi="Helvetica" w:cs="Times New Roman"/>
          <w:color w:val="235598"/>
          <w:sz w:val="21"/>
          <w:szCs w:val="21"/>
        </w:rPr>
        <w:t xml:space="preserve"> of </w:t>
      </w:r>
      <w:proofErr w:type="spellStart"/>
      <w:r w:rsidRPr="00C64B0B">
        <w:rPr>
          <w:rFonts w:ascii="Helvetica" w:eastAsia="Times New Roman" w:hAnsi="Helvetica" w:cs="Times New Roman"/>
          <w:color w:val="235598"/>
          <w:sz w:val="21"/>
          <w:szCs w:val="21"/>
        </w:rPr>
        <w:t>to</w:t>
      </w:r>
      <w:proofErr w:type="spellEnd"/>
      <w:r w:rsidRPr="00C64B0B">
        <w:rPr>
          <w:rFonts w:ascii="Helvetica" w:eastAsia="Times New Roman" w:hAnsi="Helvetica" w:cs="Times New Roman"/>
          <w:color w:val="235598"/>
          <w:sz w:val="21"/>
          <w:szCs w:val="21"/>
        </w:rPr>
        <w:t xml:space="preserve"> Theraplay Practitioner</w:t>
      </w:r>
      <w:r w:rsidRPr="00C64B0B">
        <w:rPr>
          <w:rFonts w:ascii="Helvetica" w:eastAsia="Times New Roman" w:hAnsi="Helvetica" w:cs="Times New Roman"/>
          <w:i/>
          <w:iCs/>
          <w:color w:val="000000"/>
          <w:sz w:val="21"/>
          <w:szCs w:val="21"/>
        </w:rPr>
        <w:t>.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i/>
          <w:iCs/>
          <w:color w:val="235598"/>
          <w:sz w:val="21"/>
          <w:szCs w:val="21"/>
        </w:rPr>
        <w:t>Na 4 dagen basistraining volgt een 5e dag, ca 2 maanden later. Deze 5e dag is vooral gericht op jullie eigen ervaring in de tussenliggende periode en op deze dag ga je aan de slag met je eigen casuïstiek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b/>
          <w:bCs/>
          <w:color w:val="235598"/>
          <w:sz w:val="27"/>
          <w:szCs w:val="27"/>
        </w:rPr>
        <w:t>Het programma</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Je maakt kennis met de </w:t>
      </w:r>
      <w:r w:rsidRPr="00C64B0B">
        <w:rPr>
          <w:rFonts w:ascii="Helvetica" w:eastAsia="Times New Roman" w:hAnsi="Helvetica" w:cs="Times New Roman"/>
          <w:b/>
          <w:bCs/>
          <w:color w:val="235598"/>
          <w:sz w:val="21"/>
          <w:szCs w:val="21"/>
        </w:rPr>
        <w:t>MIM</w:t>
      </w:r>
      <w:r w:rsidRPr="00C64B0B">
        <w:rPr>
          <w:rFonts w:ascii="Helvetica" w:eastAsia="Times New Roman" w:hAnsi="Helvetica" w:cs="Times New Roman"/>
          <w:color w:val="235598"/>
          <w:sz w:val="21"/>
          <w:szCs w:val="21"/>
        </w:rPr>
        <w:t xml:space="preserve">, de ‘Marschak </w:t>
      </w:r>
      <w:proofErr w:type="spellStart"/>
      <w:r w:rsidRPr="00C64B0B">
        <w:rPr>
          <w:rFonts w:ascii="Helvetica" w:eastAsia="Times New Roman" w:hAnsi="Helvetica" w:cs="Times New Roman"/>
          <w:color w:val="235598"/>
          <w:sz w:val="21"/>
          <w:szCs w:val="21"/>
        </w:rPr>
        <w:t>Interaction</w:t>
      </w:r>
      <w:proofErr w:type="spellEnd"/>
      <w:r w:rsidRPr="00C64B0B">
        <w:rPr>
          <w:rFonts w:ascii="Helvetica" w:eastAsia="Times New Roman" w:hAnsi="Helvetica" w:cs="Times New Roman"/>
          <w:color w:val="235598"/>
          <w:sz w:val="21"/>
          <w:szCs w:val="21"/>
        </w:rPr>
        <w:t xml:space="preserve"> Method”. Dit is een </w:t>
      </w:r>
      <w:proofErr w:type="spellStart"/>
      <w:r w:rsidRPr="00C64B0B">
        <w:rPr>
          <w:rFonts w:ascii="Helvetica" w:eastAsia="Times New Roman" w:hAnsi="Helvetica" w:cs="Times New Roman"/>
          <w:color w:val="235598"/>
          <w:sz w:val="21"/>
          <w:szCs w:val="21"/>
        </w:rPr>
        <w:t>semi-gestructureerde</w:t>
      </w:r>
      <w:proofErr w:type="spellEnd"/>
      <w:r w:rsidRPr="00C64B0B">
        <w:rPr>
          <w:rFonts w:ascii="Helvetica" w:eastAsia="Times New Roman" w:hAnsi="Helvetica" w:cs="Times New Roman"/>
          <w:color w:val="235598"/>
          <w:sz w:val="21"/>
          <w:szCs w:val="21"/>
        </w:rPr>
        <w:t xml:space="preserve"> observatiemethode om de ouder-</w:t>
      </w:r>
      <w:proofErr w:type="spellStart"/>
      <w:r w:rsidRPr="00C64B0B">
        <w:rPr>
          <w:rFonts w:ascii="Helvetica" w:eastAsia="Times New Roman" w:hAnsi="Helvetica" w:cs="Times New Roman"/>
          <w:color w:val="235598"/>
          <w:sz w:val="21"/>
          <w:szCs w:val="21"/>
        </w:rPr>
        <w:t>kindinteractie</w:t>
      </w:r>
      <w:proofErr w:type="spellEnd"/>
      <w:r w:rsidRPr="00C64B0B">
        <w:rPr>
          <w:rFonts w:ascii="Helvetica" w:eastAsia="Times New Roman" w:hAnsi="Helvetica" w:cs="Times New Roman"/>
          <w:color w:val="235598"/>
          <w:sz w:val="21"/>
          <w:szCs w:val="21"/>
        </w:rPr>
        <w:t xml:space="preserve"> in kaart te brengen en dient als voorbereiding op de ouder-kind-</w:t>
      </w:r>
      <w:proofErr w:type="spellStart"/>
      <w:r w:rsidRPr="00C64B0B">
        <w:rPr>
          <w:rFonts w:ascii="Helvetica" w:eastAsia="Times New Roman" w:hAnsi="Helvetica" w:cs="Times New Roman"/>
          <w:color w:val="235598"/>
          <w:sz w:val="21"/>
          <w:szCs w:val="21"/>
        </w:rPr>
        <w:t>speelssessies</w:t>
      </w:r>
      <w:proofErr w:type="spellEnd"/>
      <w:r w:rsidRPr="00C64B0B">
        <w:rPr>
          <w:rFonts w:ascii="Helvetica" w:eastAsia="Times New Roman" w:hAnsi="Helvetica" w:cs="Times New Roman"/>
          <w:color w:val="235598"/>
          <w:sz w:val="21"/>
          <w:szCs w:val="21"/>
        </w:rPr>
        <w:t>. De vier Theraplay-dimensies: </w:t>
      </w:r>
      <w:r w:rsidRPr="00C64B0B">
        <w:rPr>
          <w:rFonts w:ascii="Helvetica" w:eastAsia="Times New Roman" w:hAnsi="Helvetica" w:cs="Times New Roman"/>
          <w:b/>
          <w:bCs/>
          <w:color w:val="235598"/>
          <w:sz w:val="21"/>
          <w:szCs w:val="21"/>
        </w:rPr>
        <w:t>structuur, verbondenheid, verzorging en uitdaging</w:t>
      </w:r>
      <w:r w:rsidRPr="00C64B0B">
        <w:rPr>
          <w:rFonts w:ascii="Helvetica" w:eastAsia="Times New Roman" w:hAnsi="Helvetica" w:cs="Times New Roman"/>
          <w:color w:val="235598"/>
          <w:sz w:val="21"/>
          <w:szCs w:val="21"/>
        </w:rPr>
        <w:t> komen uitgebreid aan bod, alsook de opbouw en het verloop van een Theraplay behandeling en de technieken die gebruikt worden. Er wordt tijdens deze dagen veel geoefend aan de hand van rollenspellen, waardoor deelnemers ook zelf ervaren wat de therapie teweeg kan brengen bij hun cliënten.</w:t>
      </w:r>
      <w:r w:rsidRPr="00C64B0B">
        <w:rPr>
          <w:rFonts w:ascii="Helvetica" w:eastAsia="Times New Roman" w:hAnsi="Helvetica" w:cs="Times New Roman"/>
          <w:color w:val="235598"/>
          <w:sz w:val="21"/>
          <w:szCs w:val="21"/>
        </w:rPr>
        <w:fldChar w:fldCharType="begin"/>
      </w:r>
      <w:r w:rsidRPr="00C64B0B">
        <w:rPr>
          <w:rFonts w:ascii="Helvetica" w:eastAsia="Times New Roman" w:hAnsi="Helvetica" w:cs="Times New Roman"/>
          <w:color w:val="235598"/>
          <w:sz w:val="21"/>
          <w:szCs w:val="21"/>
        </w:rPr>
        <w:instrText xml:space="preserve"> INCLUDEPICTURE "https://www.detheraplayacademie.nl/wp-content/uploads/2018/04/Schermafbeelding-2018-04-20-om-06.37.42-350x265.png" \* MERGEFORMATINET </w:instrText>
      </w:r>
      <w:r w:rsidRPr="00C64B0B">
        <w:rPr>
          <w:rFonts w:ascii="Helvetica" w:eastAsia="Times New Roman" w:hAnsi="Helvetica" w:cs="Times New Roman"/>
          <w:color w:val="235598"/>
          <w:sz w:val="21"/>
          <w:szCs w:val="21"/>
        </w:rPr>
        <w:fldChar w:fldCharType="separate"/>
      </w:r>
      <w:r w:rsidRPr="00C64B0B">
        <w:rPr>
          <w:rFonts w:ascii="Helvetica" w:eastAsia="Times New Roman" w:hAnsi="Helvetica" w:cs="Times New Roman"/>
          <w:noProof/>
          <w:color w:val="235598"/>
          <w:sz w:val="21"/>
          <w:szCs w:val="21"/>
        </w:rPr>
        <w:drawing>
          <wp:inline distT="0" distB="0" distL="0" distR="0">
            <wp:extent cx="3059430" cy="2320925"/>
            <wp:effectExtent l="0" t="0" r="1270" b="3175"/>
            <wp:docPr id="1" name="Afbeelding 1" descr="Afbeelding met binnen, persoon, zitten,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9430" cy="2320925"/>
                    </a:xfrm>
                    <a:prstGeom prst="rect">
                      <a:avLst/>
                    </a:prstGeom>
                    <a:noFill/>
                    <a:ln>
                      <a:noFill/>
                    </a:ln>
                  </pic:spPr>
                </pic:pic>
              </a:graphicData>
            </a:graphic>
          </wp:inline>
        </w:drawing>
      </w:r>
      <w:r w:rsidRPr="00C64B0B">
        <w:rPr>
          <w:rFonts w:ascii="Helvetica" w:eastAsia="Times New Roman" w:hAnsi="Helvetica" w:cs="Times New Roman"/>
          <w:color w:val="235598"/>
          <w:sz w:val="21"/>
          <w:szCs w:val="21"/>
        </w:rPr>
        <w:fldChar w:fldCharType="end"/>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b/>
          <w:bCs/>
          <w:color w:val="235598"/>
          <w:sz w:val="27"/>
          <w:szCs w:val="27"/>
        </w:rPr>
        <w:t>Voor wie?</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 xml:space="preserve">De Level 1 training is bestemd voor universitair of HBO </w:t>
      </w:r>
      <w:proofErr w:type="gramStart"/>
      <w:r w:rsidRPr="00C64B0B">
        <w:rPr>
          <w:rFonts w:ascii="Helvetica" w:eastAsia="Times New Roman" w:hAnsi="Helvetica" w:cs="Times New Roman"/>
          <w:color w:val="235598"/>
          <w:sz w:val="21"/>
          <w:szCs w:val="21"/>
        </w:rPr>
        <w:t>geschoolde  (</w:t>
      </w:r>
      <w:proofErr w:type="gramEnd"/>
      <w:r w:rsidRPr="00C64B0B">
        <w:rPr>
          <w:rFonts w:ascii="Helvetica" w:eastAsia="Times New Roman" w:hAnsi="Helvetica" w:cs="Times New Roman"/>
          <w:color w:val="235598"/>
          <w:sz w:val="21"/>
          <w:szCs w:val="21"/>
        </w:rPr>
        <w:t>jeugd)hulpverleners die ervaren zijn in het werken met kinderen en hun ouders: (</w:t>
      </w:r>
      <w:proofErr w:type="spellStart"/>
      <w:r w:rsidRPr="00C64B0B">
        <w:rPr>
          <w:rFonts w:ascii="Helvetica" w:eastAsia="Times New Roman" w:hAnsi="Helvetica" w:cs="Times New Roman"/>
          <w:color w:val="235598"/>
          <w:sz w:val="21"/>
          <w:szCs w:val="21"/>
        </w:rPr>
        <w:t>ortho</w:t>
      </w:r>
      <w:proofErr w:type="spellEnd"/>
      <w:r w:rsidRPr="00C64B0B">
        <w:rPr>
          <w:rFonts w:ascii="Helvetica" w:eastAsia="Times New Roman" w:hAnsi="Helvetica" w:cs="Times New Roman"/>
          <w:color w:val="235598"/>
          <w:sz w:val="21"/>
          <w:szCs w:val="21"/>
        </w:rPr>
        <w:t>)pedagogen,  (</w:t>
      </w:r>
      <w:proofErr w:type="spellStart"/>
      <w:r w:rsidRPr="00C64B0B">
        <w:rPr>
          <w:rFonts w:ascii="Helvetica" w:eastAsia="Times New Roman" w:hAnsi="Helvetica" w:cs="Times New Roman"/>
          <w:color w:val="235598"/>
          <w:sz w:val="21"/>
          <w:szCs w:val="21"/>
        </w:rPr>
        <w:t>kinder</w:t>
      </w:r>
      <w:proofErr w:type="spellEnd"/>
      <w:r w:rsidRPr="00C64B0B">
        <w:rPr>
          <w:rFonts w:ascii="Helvetica" w:eastAsia="Times New Roman" w:hAnsi="Helvetica" w:cs="Times New Roman"/>
          <w:color w:val="235598"/>
          <w:sz w:val="21"/>
          <w:szCs w:val="21"/>
        </w:rPr>
        <w:t xml:space="preserve"> &amp; jeugd)psychologen,  (consultatiebureau)artsen, psychiaters, speltherapeuten, systeemtherapeuten, maatschappelijk werkenden, pleegzorgmedewerkers, gezinsvoogden e.d.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b/>
          <w:bCs/>
          <w:color w:val="235598"/>
          <w:sz w:val="27"/>
          <w:szCs w:val="27"/>
        </w:rPr>
        <w:t>Onderwerpen die aan bod komen:</w:t>
      </w:r>
    </w:p>
    <w:p w:rsidR="00C64B0B" w:rsidRPr="00C64B0B" w:rsidRDefault="00C64B0B" w:rsidP="00C64B0B">
      <w:pPr>
        <w:numPr>
          <w:ilvl w:val="0"/>
          <w:numId w:val="1"/>
        </w:numPr>
        <w:spacing w:before="100" w:beforeAutospacing="1" w:after="100" w:afterAutospacing="1"/>
        <w:ind w:left="495"/>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Het ontstaan van Theraplay en de inbedding in het huidige wetenschappelijke ontwikkelingen.</w:t>
      </w:r>
    </w:p>
    <w:p w:rsidR="00C64B0B" w:rsidRPr="00C64B0B" w:rsidRDefault="00C64B0B" w:rsidP="00C64B0B">
      <w:pPr>
        <w:numPr>
          <w:ilvl w:val="0"/>
          <w:numId w:val="1"/>
        </w:numPr>
        <w:spacing w:before="100" w:beforeAutospacing="1" w:after="100" w:afterAutospacing="1"/>
        <w:ind w:left="495"/>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De vier dimensies: hoe deze te herkennen en toe te passen in de Theraplay behandeling.</w:t>
      </w:r>
    </w:p>
    <w:p w:rsidR="00C64B0B" w:rsidRPr="00C64B0B" w:rsidRDefault="00C64B0B" w:rsidP="00C64B0B">
      <w:pPr>
        <w:numPr>
          <w:ilvl w:val="0"/>
          <w:numId w:val="1"/>
        </w:numPr>
        <w:spacing w:before="100" w:beforeAutospacing="1" w:after="100" w:afterAutospacing="1"/>
        <w:ind w:left="495"/>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Toepassen en analyseren van de MIM op een beginnend niveau.</w:t>
      </w:r>
    </w:p>
    <w:p w:rsidR="00C64B0B" w:rsidRPr="00C64B0B" w:rsidRDefault="00C64B0B" w:rsidP="00C64B0B">
      <w:pPr>
        <w:numPr>
          <w:ilvl w:val="0"/>
          <w:numId w:val="1"/>
        </w:numPr>
        <w:spacing w:before="100" w:beforeAutospacing="1" w:after="100" w:afterAutospacing="1"/>
        <w:ind w:left="495"/>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Het werken met ouders en het overleg naar aanleiding van de MIM als richtlijn voor het Theraplay behandelplan</w:t>
      </w:r>
    </w:p>
    <w:p w:rsidR="00C64B0B" w:rsidRPr="00C64B0B" w:rsidRDefault="00C64B0B" w:rsidP="00C64B0B">
      <w:pPr>
        <w:numPr>
          <w:ilvl w:val="0"/>
          <w:numId w:val="1"/>
        </w:numPr>
        <w:spacing w:before="100" w:beforeAutospacing="1" w:after="100" w:afterAutospacing="1"/>
        <w:ind w:left="495"/>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Aanraking in de Theraplay behandeling.</w:t>
      </w:r>
    </w:p>
    <w:p w:rsidR="00C64B0B" w:rsidRPr="00C64B0B" w:rsidRDefault="00C64B0B" w:rsidP="00C64B0B">
      <w:pPr>
        <w:numPr>
          <w:ilvl w:val="0"/>
          <w:numId w:val="1"/>
        </w:numPr>
        <w:spacing w:before="100" w:beforeAutospacing="1" w:after="100" w:afterAutospacing="1"/>
        <w:ind w:left="495"/>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lastRenderedPageBreak/>
        <w:t>Hoe ouders te betrekken in de behandeling en meer inzicht te geven in de problematiek in hun gezin. </w:t>
      </w:r>
    </w:p>
    <w:p w:rsidR="00C64B0B" w:rsidRPr="00C64B0B" w:rsidRDefault="00C64B0B" w:rsidP="00C64B0B">
      <w:pPr>
        <w:numPr>
          <w:ilvl w:val="0"/>
          <w:numId w:val="1"/>
        </w:numPr>
        <w:spacing w:before="100" w:beforeAutospacing="1" w:after="100" w:afterAutospacing="1"/>
        <w:ind w:left="495"/>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Theraplay in de behandeling van kinderen met ernstige gedragsproblemen en problemen in de gehechtheid, als gevolg van complexe gezinssituaties, trauma en ontwikkelingsproblemen e.d.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 xml:space="preserve">De </w:t>
      </w:r>
      <w:proofErr w:type="gramStart"/>
      <w:r w:rsidRPr="00C64B0B">
        <w:rPr>
          <w:rFonts w:ascii="Helvetica" w:eastAsia="Times New Roman" w:hAnsi="Helvetica" w:cs="Times New Roman"/>
          <w:color w:val="235598"/>
          <w:sz w:val="21"/>
          <w:szCs w:val="21"/>
        </w:rPr>
        <w:t>training  biedt</w:t>
      </w:r>
      <w:proofErr w:type="gramEnd"/>
      <w:r w:rsidRPr="00C64B0B">
        <w:rPr>
          <w:rFonts w:ascii="Helvetica" w:eastAsia="Times New Roman" w:hAnsi="Helvetica" w:cs="Times New Roman"/>
          <w:color w:val="235598"/>
          <w:sz w:val="21"/>
          <w:szCs w:val="21"/>
        </w:rPr>
        <w:t xml:space="preserve"> voldoende handvatten om ‘elementen van Theraplay’ meteen te gaan gebruiken in de behandeling van kinderen en hun ouders. Theraplay is echter een beschermde merknaam. Met deze training mag je aangeven dat je ‘elementen van Theraplay gebruikt in je eigen behandelmethode.  Als je Theraplay wilt aanbieden is het noodzakelijk om een vervolgtraject te volgen Theraplay- Coach of -Practitioner. Meer informatie hierover bij ‘opleidingen’.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b/>
          <w:bCs/>
          <w:color w:val="235598"/>
          <w:sz w:val="27"/>
          <w:szCs w:val="27"/>
        </w:rPr>
        <w:t>Kosten: </w:t>
      </w:r>
      <w:r w:rsidRPr="00C64B0B">
        <w:rPr>
          <w:rFonts w:ascii="Helvetica" w:eastAsia="Times New Roman" w:hAnsi="Helvetica" w:cs="Times New Roman"/>
          <w:b/>
          <w:bCs/>
          <w:color w:val="235598"/>
          <w:sz w:val="21"/>
          <w:szCs w:val="21"/>
        </w:rPr>
        <w:t>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b/>
          <w:bCs/>
          <w:color w:val="235598"/>
          <w:sz w:val="27"/>
          <w:szCs w:val="27"/>
        </w:rPr>
        <w:t>Amersfoort: € 1100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b/>
          <w:bCs/>
          <w:color w:val="235598"/>
          <w:sz w:val="27"/>
          <w:szCs w:val="27"/>
        </w:rPr>
        <w:t>Algarve: € 1375 incl. verblijf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De trainingen zijn inclusief reader, lunch en accreditatie.</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De training in de Algarve is ‘</w:t>
      </w:r>
      <w:proofErr w:type="spellStart"/>
      <w:r w:rsidRPr="00C64B0B">
        <w:rPr>
          <w:rFonts w:ascii="Helvetica" w:eastAsia="Times New Roman" w:hAnsi="Helvetica" w:cs="Times New Roman"/>
          <w:color w:val="235598"/>
          <w:sz w:val="21"/>
          <w:szCs w:val="21"/>
        </w:rPr>
        <w:t>all</w:t>
      </w:r>
      <w:proofErr w:type="spellEnd"/>
      <w:r w:rsidRPr="00C64B0B">
        <w:rPr>
          <w:rFonts w:ascii="Helvetica" w:eastAsia="Times New Roman" w:hAnsi="Helvetica" w:cs="Times New Roman"/>
          <w:color w:val="235598"/>
          <w:sz w:val="21"/>
          <w:szCs w:val="21"/>
        </w:rPr>
        <w:t xml:space="preserve"> </w:t>
      </w:r>
      <w:proofErr w:type="spellStart"/>
      <w:r w:rsidRPr="00C64B0B">
        <w:rPr>
          <w:rFonts w:ascii="Helvetica" w:eastAsia="Times New Roman" w:hAnsi="Helvetica" w:cs="Times New Roman"/>
          <w:color w:val="235598"/>
          <w:sz w:val="21"/>
          <w:szCs w:val="21"/>
        </w:rPr>
        <w:t>inclusive</w:t>
      </w:r>
      <w:proofErr w:type="spellEnd"/>
      <w:proofErr w:type="gramStart"/>
      <w:r w:rsidRPr="00C64B0B">
        <w:rPr>
          <w:rFonts w:ascii="Helvetica" w:eastAsia="Times New Roman" w:hAnsi="Helvetica" w:cs="Times New Roman"/>
          <w:color w:val="235598"/>
          <w:sz w:val="21"/>
          <w:szCs w:val="21"/>
        </w:rPr>
        <w:t>’  (</w:t>
      </w:r>
      <w:proofErr w:type="gramEnd"/>
      <w:r w:rsidRPr="00C64B0B">
        <w:rPr>
          <w:rFonts w:ascii="Helvetica" w:eastAsia="Times New Roman" w:hAnsi="Helvetica" w:cs="Times New Roman"/>
          <w:color w:val="235598"/>
          <w:sz w:val="21"/>
          <w:szCs w:val="21"/>
        </w:rPr>
        <w:t>overnachtingen*, alle maaltijden &amp; drankjes, transfer van en naar luchthaven Faro). Jij regelt alleen je vlucht, de rest doen wij!</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i/>
          <w:iCs/>
          <w:color w:val="235598"/>
          <w:sz w:val="21"/>
          <w:szCs w:val="21"/>
        </w:rPr>
        <w:t>* overnachtingen zijn op basis van een gedeelde 2 persoonskamer, tegen bijbetaling van € 32,50 per nacht slaapt u alleen op de kamer.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b/>
          <w:bCs/>
          <w:color w:val="235598"/>
          <w:sz w:val="27"/>
          <w:szCs w:val="27"/>
        </w:rPr>
        <w:t>Accreditatie:</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Accreditatie is verleend door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NIP/</w:t>
      </w:r>
      <w:proofErr w:type="gramStart"/>
      <w:r w:rsidRPr="00C64B0B">
        <w:rPr>
          <w:rFonts w:ascii="Helvetica" w:eastAsia="Times New Roman" w:hAnsi="Helvetica" w:cs="Times New Roman"/>
          <w:color w:val="235598"/>
          <w:sz w:val="21"/>
          <w:szCs w:val="21"/>
        </w:rPr>
        <w:t>NVO :</w:t>
      </w:r>
      <w:proofErr w:type="gramEnd"/>
      <w:r w:rsidRPr="00C64B0B">
        <w:rPr>
          <w:rFonts w:ascii="Helvetica" w:eastAsia="Times New Roman" w:hAnsi="Helvetica" w:cs="Times New Roman"/>
          <w:color w:val="235598"/>
          <w:sz w:val="21"/>
          <w:szCs w:val="21"/>
        </w:rPr>
        <w:t xml:space="preserve"> 26 uur.  K&amp;</w:t>
      </w:r>
      <w:proofErr w:type="gramStart"/>
      <w:r w:rsidRPr="00C64B0B">
        <w:rPr>
          <w:rFonts w:ascii="Helvetica" w:eastAsia="Times New Roman" w:hAnsi="Helvetica" w:cs="Times New Roman"/>
          <w:color w:val="235598"/>
          <w:sz w:val="21"/>
          <w:szCs w:val="21"/>
        </w:rPr>
        <w:t>J /</w:t>
      </w:r>
      <w:proofErr w:type="gramEnd"/>
      <w:r w:rsidRPr="00C64B0B">
        <w:rPr>
          <w:rFonts w:ascii="Helvetica" w:eastAsia="Times New Roman" w:hAnsi="Helvetica" w:cs="Times New Roman"/>
          <w:color w:val="235598"/>
          <w:sz w:val="21"/>
          <w:szCs w:val="21"/>
        </w:rPr>
        <w:t xml:space="preserve"> OG opleiding diagnostiek 5 uur, behandeling 20 uur, overige taken 1 uur, extra literatuurstudie 4 uur.  K&amp;J </w:t>
      </w:r>
      <w:proofErr w:type="gramStart"/>
      <w:r w:rsidRPr="00C64B0B">
        <w:rPr>
          <w:rFonts w:ascii="Helvetica" w:eastAsia="Times New Roman" w:hAnsi="Helvetica" w:cs="Times New Roman"/>
          <w:color w:val="235598"/>
          <w:sz w:val="21"/>
          <w:szCs w:val="21"/>
        </w:rPr>
        <w:t>herregistratie:  26</w:t>
      </w:r>
      <w:proofErr w:type="gramEnd"/>
      <w:r w:rsidRPr="00C64B0B">
        <w:rPr>
          <w:rFonts w:ascii="Helvetica" w:eastAsia="Times New Roman" w:hAnsi="Helvetica" w:cs="Times New Roman"/>
          <w:color w:val="235598"/>
          <w:sz w:val="21"/>
          <w:szCs w:val="21"/>
        </w:rPr>
        <w:t xml:space="preserve"> uur. ID 302466</w:t>
      </w:r>
    </w:p>
    <w:p w:rsidR="00C64B0B" w:rsidRPr="00C64B0B" w:rsidRDefault="00C64B0B" w:rsidP="00C64B0B">
      <w:pPr>
        <w:spacing w:after="90"/>
        <w:rPr>
          <w:rFonts w:ascii="Helvetica" w:eastAsia="Times New Roman" w:hAnsi="Helvetica" w:cs="Times New Roman"/>
          <w:color w:val="235598"/>
          <w:sz w:val="21"/>
          <w:szCs w:val="21"/>
        </w:rPr>
      </w:pPr>
      <w:proofErr w:type="gramStart"/>
      <w:r w:rsidRPr="00C64B0B">
        <w:rPr>
          <w:rFonts w:ascii="Helvetica" w:eastAsia="Times New Roman" w:hAnsi="Helvetica" w:cs="Times New Roman"/>
          <w:color w:val="235598"/>
          <w:sz w:val="21"/>
          <w:szCs w:val="21"/>
        </w:rPr>
        <w:t>SKJ:  Jeugdzorgwerker</w:t>
      </w:r>
      <w:proofErr w:type="gramEnd"/>
      <w:r w:rsidRPr="00C64B0B">
        <w:rPr>
          <w:rFonts w:ascii="Helvetica" w:eastAsia="Times New Roman" w:hAnsi="Helvetica" w:cs="Times New Roman"/>
          <w:color w:val="235598"/>
          <w:sz w:val="21"/>
          <w:szCs w:val="21"/>
        </w:rPr>
        <w:t>, categorie opleidingstraject, ID nr. SKJ199660, geaccrediteerd voor 40 punten.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NVRG: 24 accreditatiepunten. Onder nummer ID 254511</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 xml:space="preserve">Register </w:t>
      </w:r>
      <w:proofErr w:type="spellStart"/>
      <w:r w:rsidRPr="00C64B0B">
        <w:rPr>
          <w:rFonts w:ascii="Helvetica" w:eastAsia="Times New Roman" w:hAnsi="Helvetica" w:cs="Times New Roman"/>
          <w:color w:val="235598"/>
          <w:sz w:val="21"/>
          <w:szCs w:val="21"/>
        </w:rPr>
        <w:t>Vaktherapie</w:t>
      </w:r>
      <w:proofErr w:type="spellEnd"/>
      <w:r w:rsidRPr="00C64B0B">
        <w:rPr>
          <w:rFonts w:ascii="Helvetica" w:eastAsia="Times New Roman" w:hAnsi="Helvetica" w:cs="Times New Roman"/>
          <w:color w:val="235598"/>
          <w:sz w:val="21"/>
          <w:szCs w:val="21"/>
        </w:rPr>
        <w:t>: 56 punten</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b/>
          <w:bCs/>
          <w:color w:val="235598"/>
          <w:sz w:val="27"/>
          <w:szCs w:val="27"/>
        </w:rPr>
        <w:t>Literatuur:</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 xml:space="preserve">* Theraplay, gehechtheid tussen ouders en kinderen verstevigen door spel. Phyllis Booth &amp; Ann Jernberg. Uitgeverij </w:t>
      </w:r>
      <w:proofErr w:type="spellStart"/>
      <w:r w:rsidRPr="00C64B0B">
        <w:rPr>
          <w:rFonts w:ascii="Helvetica" w:eastAsia="Times New Roman" w:hAnsi="Helvetica" w:cs="Times New Roman"/>
          <w:color w:val="235598"/>
          <w:sz w:val="21"/>
          <w:szCs w:val="21"/>
        </w:rPr>
        <w:t>Hogrefe</w:t>
      </w:r>
      <w:proofErr w:type="spellEnd"/>
      <w:r w:rsidRPr="00C64B0B">
        <w:rPr>
          <w:rFonts w:ascii="Helvetica" w:eastAsia="Times New Roman" w:hAnsi="Helvetica" w:cs="Times New Roman"/>
          <w:color w:val="235598"/>
          <w:sz w:val="21"/>
          <w:szCs w:val="21"/>
        </w:rPr>
        <w:t xml:space="preserve">. U wordt verzocht dit boek zelf aan te schaffen (kosten ca € 35,- o.a. via bol.com) en te lezen voor aanvang van de training. Op de eerste dag van de training ontvangt u een reader met Nederlandse en Engelstalige artikelen. De reader en een </w:t>
      </w:r>
      <w:proofErr w:type="gramStart"/>
      <w:r w:rsidRPr="00C64B0B">
        <w:rPr>
          <w:rFonts w:ascii="Helvetica" w:eastAsia="Times New Roman" w:hAnsi="Helvetica" w:cs="Times New Roman"/>
          <w:color w:val="235598"/>
          <w:sz w:val="21"/>
          <w:szCs w:val="21"/>
        </w:rPr>
        <w:t>USB stick</w:t>
      </w:r>
      <w:proofErr w:type="gramEnd"/>
      <w:r w:rsidRPr="00C64B0B">
        <w:rPr>
          <w:rFonts w:ascii="Helvetica" w:eastAsia="Times New Roman" w:hAnsi="Helvetica" w:cs="Times New Roman"/>
          <w:color w:val="235598"/>
          <w:sz w:val="21"/>
          <w:szCs w:val="21"/>
        </w:rPr>
        <w:t xml:space="preserve"> zijn bij de training inbegrepen.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b/>
          <w:bCs/>
          <w:color w:val="235598"/>
          <w:sz w:val="27"/>
          <w:szCs w:val="27"/>
        </w:rPr>
        <w:t>Studiebelasting:</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Training: De 5 trainingsdagen zijn van 9.30 uur tot 16.30 uur met een lunchpauze van 1 uur. (30 uur training).</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 xml:space="preserve">Literatuurstudie vooraf: Het boek bevat 292 pagina’s, de reader en </w:t>
      </w:r>
      <w:proofErr w:type="gramStart"/>
      <w:r w:rsidRPr="00C64B0B">
        <w:rPr>
          <w:rFonts w:ascii="Helvetica" w:eastAsia="Times New Roman" w:hAnsi="Helvetica" w:cs="Times New Roman"/>
          <w:color w:val="235598"/>
          <w:sz w:val="21"/>
          <w:szCs w:val="21"/>
        </w:rPr>
        <w:t>USB stick</w:t>
      </w:r>
      <w:proofErr w:type="gramEnd"/>
      <w:r w:rsidRPr="00C64B0B">
        <w:rPr>
          <w:rFonts w:ascii="Helvetica" w:eastAsia="Times New Roman" w:hAnsi="Helvetica" w:cs="Times New Roman"/>
          <w:color w:val="235598"/>
          <w:sz w:val="21"/>
          <w:szCs w:val="21"/>
        </w:rPr>
        <w:t xml:space="preserve"> bevatten samen ca 40 pagina’s Nederlandse en 92 pagina’s Amerikaanse literatuur. </w:t>
      </w:r>
    </w:p>
    <w:p w:rsidR="00C64B0B" w:rsidRPr="00C64B0B" w:rsidRDefault="00C64B0B" w:rsidP="00C64B0B">
      <w:pPr>
        <w:spacing w:after="90"/>
        <w:rPr>
          <w:rFonts w:ascii="Helvetica" w:eastAsia="Times New Roman" w:hAnsi="Helvetica" w:cs="Times New Roman"/>
          <w:color w:val="235598"/>
          <w:sz w:val="21"/>
          <w:szCs w:val="21"/>
        </w:rPr>
      </w:pPr>
      <w:proofErr w:type="gramStart"/>
      <w:r w:rsidRPr="00C64B0B">
        <w:rPr>
          <w:rFonts w:ascii="Helvetica" w:eastAsia="Times New Roman" w:hAnsi="Helvetica" w:cs="Times New Roman"/>
          <w:color w:val="235598"/>
          <w:sz w:val="21"/>
          <w:szCs w:val="21"/>
        </w:rPr>
        <w:t>Toets /</w:t>
      </w:r>
      <w:proofErr w:type="gramEnd"/>
      <w:r w:rsidRPr="00C64B0B">
        <w:rPr>
          <w:rFonts w:ascii="Helvetica" w:eastAsia="Times New Roman" w:hAnsi="Helvetica" w:cs="Times New Roman"/>
          <w:color w:val="235598"/>
          <w:sz w:val="21"/>
          <w:szCs w:val="21"/>
        </w:rPr>
        <w:t xml:space="preserve"> Eindopdracht. Vanaf de training in januari 2020 is er een tweeledige uitopdracht, hierover meer informatie bij inschrijving.</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b/>
          <w:bCs/>
          <w:color w:val="235598"/>
          <w:sz w:val="27"/>
          <w:szCs w:val="27"/>
        </w:rPr>
        <w:t>Certificaat:</w:t>
      </w:r>
      <w:r w:rsidRPr="00C64B0B">
        <w:rPr>
          <w:rFonts w:ascii="Helvetica" w:eastAsia="Times New Roman" w:hAnsi="Helvetica" w:cs="Times New Roman"/>
          <w:b/>
          <w:bCs/>
          <w:color w:val="235598"/>
          <w:sz w:val="21"/>
          <w:szCs w:val="21"/>
        </w:rPr>
        <w:t>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U ontvangt een certificaat van het Amerikaanse Theraplay Institute indien u minimaal 90% van de tijd aanwezig bent geweest en de cursus met goed gevolg heeft afgerond.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b/>
          <w:bCs/>
          <w:color w:val="235598"/>
          <w:sz w:val="21"/>
          <w:szCs w:val="21"/>
        </w:rPr>
        <w:t>Inschrijven </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lastRenderedPageBreak/>
        <w:t>Wil je je inschrijven? Klik op agenda voor de data en de inschrijfmogelijkheden</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Nog vragen? Neem contact op met </w:t>
      </w:r>
      <w:r w:rsidRPr="00C64B0B">
        <w:rPr>
          <w:rFonts w:ascii="Helvetica" w:eastAsia="Times New Roman" w:hAnsi="Helvetica" w:cs="Times New Roman"/>
          <w:b/>
          <w:bCs/>
          <w:color w:val="235598"/>
          <w:sz w:val="27"/>
          <w:szCs w:val="27"/>
        </w:rPr>
        <w:t>Bettie Sleeuw</w:t>
      </w:r>
    </w:p>
    <w:p w:rsidR="00C64B0B" w:rsidRPr="00C64B0B" w:rsidRDefault="00C64B0B" w:rsidP="00C64B0B">
      <w:pPr>
        <w:spacing w:after="90"/>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 </w:t>
      </w:r>
    </w:p>
    <w:p w:rsidR="00C64B0B" w:rsidRPr="00C64B0B" w:rsidRDefault="00C64B0B" w:rsidP="00C64B0B">
      <w:pPr>
        <w:shd w:val="clear" w:color="auto" w:fill="EC7923"/>
        <w:outlineLvl w:val="2"/>
        <w:rPr>
          <w:rFonts w:ascii="inherit" w:eastAsia="Times New Roman" w:hAnsi="inherit" w:cs="Times New Roman"/>
          <w:b/>
          <w:bCs/>
          <w:color w:val="FFFFFF"/>
          <w:sz w:val="27"/>
          <w:szCs w:val="27"/>
        </w:rPr>
      </w:pPr>
      <w:r w:rsidRPr="00C64B0B">
        <w:rPr>
          <w:rFonts w:ascii="inherit" w:eastAsia="Times New Roman" w:hAnsi="inherit" w:cs="Times New Roman"/>
          <w:b/>
          <w:bCs/>
          <w:color w:val="FFFFFF"/>
          <w:sz w:val="27"/>
          <w:szCs w:val="27"/>
        </w:rPr>
        <w:t>Level 1 Data</w:t>
      </w:r>
    </w:p>
    <w:p w:rsidR="00C64B0B" w:rsidRPr="00C64B0B" w:rsidRDefault="00C64B0B" w:rsidP="00C64B0B">
      <w:pPr>
        <w:shd w:val="clear" w:color="auto" w:fill="EEEEEE"/>
        <w:spacing w:after="188"/>
        <w:rPr>
          <w:rFonts w:ascii="Helvetica" w:eastAsia="Times New Roman" w:hAnsi="Helvetica" w:cs="Times New Roman"/>
          <w:color w:val="235598"/>
          <w:sz w:val="21"/>
          <w:szCs w:val="21"/>
        </w:rPr>
      </w:pPr>
      <w:hyperlink r:id="rId6" w:history="1">
        <w:r w:rsidRPr="00C64B0B">
          <w:rPr>
            <w:rFonts w:ascii="Helvetica" w:eastAsia="Times New Roman" w:hAnsi="Helvetica" w:cs="Times New Roman"/>
            <w:color w:val="235598"/>
            <w:sz w:val="21"/>
            <w:szCs w:val="21"/>
            <w:u w:val="single"/>
          </w:rPr>
          <w:t>9-10-13-14 januari + 23 maart 2020 Amersfoort</w:t>
        </w:r>
      </w:hyperlink>
    </w:p>
    <w:p w:rsidR="00C64B0B" w:rsidRPr="00C64B0B" w:rsidRDefault="00C64B0B" w:rsidP="00C64B0B">
      <w:pPr>
        <w:shd w:val="clear" w:color="auto" w:fill="EEEEEE"/>
        <w:spacing w:after="188"/>
        <w:rPr>
          <w:rFonts w:ascii="Helvetica" w:eastAsia="Times New Roman" w:hAnsi="Helvetica" w:cs="Times New Roman"/>
          <w:color w:val="235598"/>
          <w:sz w:val="21"/>
          <w:szCs w:val="21"/>
        </w:rPr>
      </w:pPr>
      <w:hyperlink r:id="rId7" w:history="1">
        <w:r w:rsidRPr="00C64B0B">
          <w:rPr>
            <w:rFonts w:ascii="Helvetica" w:eastAsia="Times New Roman" w:hAnsi="Helvetica" w:cs="Times New Roman"/>
            <w:color w:val="235598"/>
            <w:sz w:val="21"/>
            <w:szCs w:val="21"/>
            <w:u w:val="single"/>
          </w:rPr>
          <w:t>2-3-6-7 april + 15 juni 2020 Amersfoort</w:t>
        </w:r>
      </w:hyperlink>
    </w:p>
    <w:p w:rsidR="00C64B0B" w:rsidRPr="00C64B0B" w:rsidRDefault="00C64B0B" w:rsidP="00C64B0B">
      <w:pPr>
        <w:shd w:val="clear" w:color="auto" w:fill="EEEEEE"/>
        <w:spacing w:after="188"/>
        <w:rPr>
          <w:rFonts w:ascii="Helvetica" w:eastAsia="Times New Roman" w:hAnsi="Helvetica" w:cs="Times New Roman"/>
          <w:color w:val="235598"/>
          <w:sz w:val="21"/>
          <w:szCs w:val="21"/>
        </w:rPr>
      </w:pPr>
      <w:hyperlink r:id="rId8" w:history="1">
        <w:r w:rsidRPr="00C64B0B">
          <w:rPr>
            <w:rFonts w:ascii="Helvetica" w:eastAsia="Times New Roman" w:hAnsi="Helvetica" w:cs="Times New Roman"/>
            <w:color w:val="235598"/>
            <w:sz w:val="21"/>
            <w:szCs w:val="21"/>
            <w:u w:val="single"/>
          </w:rPr>
          <w:t xml:space="preserve">26-27-28-29 mei 2020 in de ALGARVE + 5 september in </w:t>
        </w:r>
        <w:proofErr w:type="spellStart"/>
        <w:r w:rsidRPr="00C64B0B">
          <w:rPr>
            <w:rFonts w:ascii="Helvetica" w:eastAsia="Times New Roman" w:hAnsi="Helvetica" w:cs="Times New Roman"/>
            <w:color w:val="235598"/>
            <w:sz w:val="21"/>
            <w:szCs w:val="21"/>
            <w:u w:val="single"/>
          </w:rPr>
          <w:t>A’foort</w:t>
        </w:r>
        <w:proofErr w:type="spellEnd"/>
        <w:r w:rsidRPr="00C64B0B">
          <w:rPr>
            <w:rFonts w:ascii="Helvetica" w:eastAsia="Times New Roman" w:hAnsi="Helvetica" w:cs="Times New Roman"/>
            <w:color w:val="235598"/>
            <w:sz w:val="21"/>
            <w:szCs w:val="21"/>
            <w:u w:val="single"/>
          </w:rPr>
          <w:t> </w:t>
        </w:r>
      </w:hyperlink>
    </w:p>
    <w:p w:rsidR="00C64B0B" w:rsidRPr="00C64B0B" w:rsidRDefault="00C64B0B" w:rsidP="00C64B0B">
      <w:pPr>
        <w:shd w:val="clear" w:color="auto" w:fill="EEEEEE"/>
        <w:rPr>
          <w:rFonts w:ascii="Helvetica" w:eastAsia="Times New Roman" w:hAnsi="Helvetica" w:cs="Times New Roman"/>
          <w:color w:val="235598"/>
          <w:sz w:val="21"/>
          <w:szCs w:val="21"/>
        </w:rPr>
      </w:pPr>
      <w:r w:rsidRPr="00C64B0B">
        <w:rPr>
          <w:rFonts w:ascii="Helvetica" w:eastAsia="Times New Roman" w:hAnsi="Helvetica" w:cs="Times New Roman"/>
          <w:color w:val="235598"/>
          <w:sz w:val="21"/>
          <w:szCs w:val="21"/>
        </w:rPr>
        <w:t> </w:t>
      </w:r>
    </w:p>
    <w:p w:rsidR="00C64B0B" w:rsidRPr="00C64B0B" w:rsidRDefault="00C64B0B" w:rsidP="00C64B0B">
      <w:pPr>
        <w:shd w:val="clear" w:color="auto" w:fill="EC7923"/>
        <w:outlineLvl w:val="2"/>
        <w:rPr>
          <w:rFonts w:ascii="inherit" w:eastAsia="Times New Roman" w:hAnsi="inherit" w:cs="Times New Roman"/>
          <w:b/>
          <w:bCs/>
          <w:color w:val="FFFFFF"/>
          <w:sz w:val="27"/>
          <w:szCs w:val="27"/>
        </w:rPr>
      </w:pPr>
      <w:r w:rsidRPr="00C64B0B">
        <w:rPr>
          <w:rFonts w:ascii="inherit" w:eastAsia="Times New Roman" w:hAnsi="inherit" w:cs="Times New Roman"/>
          <w:b/>
          <w:bCs/>
          <w:color w:val="FFFFFF"/>
          <w:sz w:val="27"/>
          <w:szCs w:val="27"/>
        </w:rPr>
        <w:t>Alle modules</w:t>
      </w:r>
    </w:p>
    <w:p w:rsidR="00C64B0B" w:rsidRPr="00C64B0B" w:rsidRDefault="00C64B0B" w:rsidP="00C64B0B">
      <w:pPr>
        <w:numPr>
          <w:ilvl w:val="0"/>
          <w:numId w:val="2"/>
        </w:numPr>
        <w:pBdr>
          <w:bottom w:val="single" w:sz="6" w:space="0" w:color="DDDDDD"/>
        </w:pBdr>
        <w:spacing w:before="15"/>
        <w:ind w:left="-225"/>
        <w:rPr>
          <w:rFonts w:ascii="Helvetica" w:eastAsia="Times New Roman" w:hAnsi="Helvetica" w:cs="Times New Roman"/>
          <w:color w:val="235598"/>
          <w:sz w:val="23"/>
          <w:szCs w:val="23"/>
        </w:rPr>
      </w:pPr>
      <w:hyperlink r:id="rId9" w:history="1">
        <w:r w:rsidRPr="00C64B0B">
          <w:rPr>
            <w:rFonts w:ascii="Helvetica" w:eastAsia="Times New Roman" w:hAnsi="Helvetica" w:cs="Times New Roman"/>
            <w:color w:val="235598"/>
            <w:sz w:val="23"/>
            <w:szCs w:val="23"/>
            <w:u w:val="single"/>
            <w:shd w:val="clear" w:color="auto" w:fill="EEEEEE"/>
          </w:rPr>
          <w:t>Level 1 (basistraining)</w:t>
        </w:r>
      </w:hyperlink>
    </w:p>
    <w:p w:rsidR="00C64B0B" w:rsidRPr="00C64B0B" w:rsidRDefault="00C64B0B" w:rsidP="00C64B0B">
      <w:pPr>
        <w:numPr>
          <w:ilvl w:val="0"/>
          <w:numId w:val="2"/>
        </w:numPr>
        <w:pBdr>
          <w:bottom w:val="single" w:sz="6" w:space="0" w:color="DDDDDD"/>
        </w:pBdr>
        <w:spacing w:before="15"/>
        <w:ind w:left="-225"/>
        <w:rPr>
          <w:rFonts w:ascii="Helvetica" w:eastAsia="Times New Roman" w:hAnsi="Helvetica" w:cs="Times New Roman"/>
          <w:color w:val="235598"/>
          <w:sz w:val="23"/>
          <w:szCs w:val="23"/>
        </w:rPr>
      </w:pPr>
      <w:hyperlink r:id="rId10" w:history="1">
        <w:r w:rsidRPr="00C64B0B">
          <w:rPr>
            <w:rFonts w:ascii="Helvetica" w:eastAsia="Times New Roman" w:hAnsi="Helvetica" w:cs="Times New Roman"/>
            <w:color w:val="235598"/>
            <w:sz w:val="23"/>
            <w:szCs w:val="23"/>
            <w:u w:val="single"/>
            <w:shd w:val="clear" w:color="auto" w:fill="EEEEEE"/>
          </w:rPr>
          <w:t>Supervisie blok 1</w:t>
        </w:r>
      </w:hyperlink>
    </w:p>
    <w:p w:rsidR="00C64B0B" w:rsidRPr="00C64B0B" w:rsidRDefault="00C64B0B" w:rsidP="00C64B0B">
      <w:pPr>
        <w:numPr>
          <w:ilvl w:val="0"/>
          <w:numId w:val="2"/>
        </w:numPr>
        <w:pBdr>
          <w:bottom w:val="single" w:sz="6" w:space="0" w:color="DDDDDD"/>
        </w:pBdr>
        <w:spacing w:before="15"/>
        <w:ind w:left="-225"/>
        <w:rPr>
          <w:rFonts w:ascii="Helvetica" w:eastAsia="Times New Roman" w:hAnsi="Helvetica" w:cs="Times New Roman"/>
          <w:color w:val="235598"/>
          <w:sz w:val="23"/>
          <w:szCs w:val="23"/>
        </w:rPr>
      </w:pPr>
      <w:hyperlink r:id="rId11" w:history="1">
        <w:r w:rsidRPr="00C64B0B">
          <w:rPr>
            <w:rFonts w:ascii="Helvetica" w:eastAsia="Times New Roman" w:hAnsi="Helvetica" w:cs="Times New Roman"/>
            <w:color w:val="235598"/>
            <w:sz w:val="23"/>
            <w:szCs w:val="23"/>
            <w:u w:val="single"/>
            <w:shd w:val="clear" w:color="auto" w:fill="EEEEEE"/>
          </w:rPr>
          <w:t>Level 2 (verdiepende training)</w:t>
        </w:r>
      </w:hyperlink>
    </w:p>
    <w:p w:rsidR="00C64B0B" w:rsidRPr="00C64B0B" w:rsidRDefault="00C64B0B" w:rsidP="00C64B0B">
      <w:pPr>
        <w:numPr>
          <w:ilvl w:val="0"/>
          <w:numId w:val="2"/>
        </w:numPr>
        <w:pBdr>
          <w:bottom w:val="single" w:sz="6" w:space="0" w:color="DDDDDD"/>
        </w:pBdr>
        <w:spacing w:before="15"/>
        <w:ind w:left="-225"/>
        <w:rPr>
          <w:rFonts w:ascii="Helvetica" w:eastAsia="Times New Roman" w:hAnsi="Helvetica" w:cs="Times New Roman"/>
          <w:color w:val="235598"/>
          <w:sz w:val="23"/>
          <w:szCs w:val="23"/>
        </w:rPr>
      </w:pPr>
      <w:hyperlink r:id="rId12" w:history="1">
        <w:r w:rsidRPr="00C64B0B">
          <w:rPr>
            <w:rFonts w:ascii="Helvetica" w:eastAsia="Times New Roman" w:hAnsi="Helvetica" w:cs="Times New Roman"/>
            <w:color w:val="235598"/>
            <w:sz w:val="23"/>
            <w:szCs w:val="23"/>
            <w:u w:val="single"/>
            <w:shd w:val="clear" w:color="auto" w:fill="EEEEEE"/>
          </w:rPr>
          <w:t>Kennismaken met Theraplay®</w:t>
        </w:r>
      </w:hyperlink>
    </w:p>
    <w:p w:rsidR="00C64B0B" w:rsidRPr="00C64B0B" w:rsidRDefault="00C64B0B" w:rsidP="00C64B0B">
      <w:pPr>
        <w:numPr>
          <w:ilvl w:val="0"/>
          <w:numId w:val="2"/>
        </w:numPr>
        <w:pBdr>
          <w:bottom w:val="single" w:sz="6" w:space="0" w:color="DDDDDD"/>
        </w:pBdr>
        <w:spacing w:before="15"/>
        <w:ind w:left="-225"/>
        <w:rPr>
          <w:rFonts w:ascii="Helvetica" w:eastAsia="Times New Roman" w:hAnsi="Helvetica" w:cs="Times New Roman"/>
          <w:color w:val="235598"/>
          <w:sz w:val="23"/>
          <w:szCs w:val="23"/>
        </w:rPr>
      </w:pPr>
      <w:hyperlink r:id="rId13" w:history="1">
        <w:r w:rsidRPr="00C64B0B">
          <w:rPr>
            <w:rFonts w:ascii="Helvetica" w:eastAsia="Times New Roman" w:hAnsi="Helvetica" w:cs="Times New Roman"/>
            <w:color w:val="235598"/>
            <w:sz w:val="23"/>
            <w:szCs w:val="23"/>
            <w:u w:val="single"/>
            <w:shd w:val="clear" w:color="auto" w:fill="EEEEEE"/>
          </w:rPr>
          <w:t>Supervisie Blok 2 en 3</w:t>
        </w:r>
      </w:hyperlink>
    </w:p>
    <w:p w:rsidR="00C64B0B" w:rsidRPr="00C64B0B" w:rsidRDefault="00C64B0B" w:rsidP="00C64B0B">
      <w:pPr>
        <w:numPr>
          <w:ilvl w:val="0"/>
          <w:numId w:val="2"/>
        </w:numPr>
        <w:pBdr>
          <w:bottom w:val="single" w:sz="6" w:space="0" w:color="DDDDDD"/>
        </w:pBdr>
        <w:spacing w:before="15"/>
        <w:ind w:left="-225"/>
        <w:rPr>
          <w:rFonts w:ascii="Helvetica" w:eastAsia="Times New Roman" w:hAnsi="Helvetica" w:cs="Times New Roman"/>
          <w:color w:val="235598"/>
          <w:sz w:val="23"/>
          <w:szCs w:val="23"/>
        </w:rPr>
      </w:pPr>
      <w:hyperlink r:id="rId14" w:history="1">
        <w:r w:rsidRPr="00C64B0B">
          <w:rPr>
            <w:rFonts w:ascii="Helvetica" w:eastAsia="Times New Roman" w:hAnsi="Helvetica" w:cs="Times New Roman"/>
            <w:color w:val="235598"/>
            <w:sz w:val="23"/>
            <w:szCs w:val="23"/>
            <w:u w:val="single"/>
            <w:shd w:val="clear" w:color="auto" w:fill="EEEEEE"/>
          </w:rPr>
          <w:t>Groepstheraplay, basistraining</w:t>
        </w:r>
      </w:hyperlink>
    </w:p>
    <w:p w:rsidR="00C64B0B" w:rsidRPr="00C64B0B" w:rsidRDefault="00C64B0B" w:rsidP="00C64B0B">
      <w:pPr>
        <w:numPr>
          <w:ilvl w:val="0"/>
          <w:numId w:val="2"/>
        </w:numPr>
        <w:pBdr>
          <w:bottom w:val="single" w:sz="6" w:space="0" w:color="DDDDDD"/>
        </w:pBdr>
        <w:spacing w:before="15"/>
        <w:ind w:left="-225"/>
        <w:rPr>
          <w:rFonts w:ascii="Helvetica" w:eastAsia="Times New Roman" w:hAnsi="Helvetica" w:cs="Times New Roman"/>
          <w:color w:val="235598"/>
          <w:sz w:val="23"/>
          <w:szCs w:val="23"/>
        </w:rPr>
      </w:pPr>
      <w:hyperlink r:id="rId15" w:history="1">
        <w:r w:rsidRPr="00C64B0B">
          <w:rPr>
            <w:rFonts w:ascii="Helvetica" w:eastAsia="Times New Roman" w:hAnsi="Helvetica" w:cs="Times New Roman"/>
            <w:color w:val="235598"/>
            <w:sz w:val="23"/>
            <w:szCs w:val="23"/>
            <w:u w:val="single"/>
            <w:shd w:val="clear" w:color="auto" w:fill="EEEEEE"/>
          </w:rPr>
          <w:t>Terugkomdagen</w:t>
        </w:r>
      </w:hyperlink>
    </w:p>
    <w:p w:rsidR="00C64B0B" w:rsidRPr="00C64B0B" w:rsidRDefault="00C64B0B" w:rsidP="00C64B0B">
      <w:pPr>
        <w:numPr>
          <w:ilvl w:val="0"/>
          <w:numId w:val="2"/>
        </w:numPr>
        <w:pBdr>
          <w:bottom w:val="single" w:sz="6" w:space="0" w:color="DDDDDD"/>
        </w:pBdr>
        <w:spacing w:before="15"/>
        <w:ind w:left="-225"/>
        <w:rPr>
          <w:rFonts w:ascii="Helvetica" w:eastAsia="Times New Roman" w:hAnsi="Helvetica" w:cs="Times New Roman"/>
          <w:color w:val="235598"/>
          <w:sz w:val="23"/>
          <w:szCs w:val="23"/>
        </w:rPr>
      </w:pPr>
      <w:hyperlink r:id="rId16" w:history="1">
        <w:proofErr w:type="spellStart"/>
        <w:r w:rsidRPr="00C64B0B">
          <w:rPr>
            <w:rFonts w:ascii="Helvetica" w:eastAsia="Times New Roman" w:hAnsi="Helvetica" w:cs="Times New Roman"/>
            <w:color w:val="235598"/>
            <w:sz w:val="23"/>
            <w:szCs w:val="23"/>
            <w:u w:val="single"/>
            <w:shd w:val="clear" w:color="auto" w:fill="EEEEEE"/>
          </w:rPr>
          <w:t>Nurture</w:t>
        </w:r>
        <w:proofErr w:type="spellEnd"/>
        <w:r w:rsidRPr="00C64B0B">
          <w:rPr>
            <w:rFonts w:ascii="Helvetica" w:eastAsia="Times New Roman" w:hAnsi="Helvetica" w:cs="Times New Roman"/>
            <w:color w:val="235598"/>
            <w:sz w:val="23"/>
            <w:szCs w:val="23"/>
            <w:u w:val="single"/>
            <w:shd w:val="clear" w:color="auto" w:fill="EEEEEE"/>
          </w:rPr>
          <w:t xml:space="preserve"> &amp; Play </w:t>
        </w:r>
        <w:proofErr w:type="gramStart"/>
        <w:r w:rsidRPr="00C64B0B">
          <w:rPr>
            <w:rFonts w:ascii="Helvetica" w:eastAsia="Times New Roman" w:hAnsi="Helvetica" w:cs="Times New Roman"/>
            <w:color w:val="235598"/>
            <w:sz w:val="23"/>
            <w:szCs w:val="23"/>
            <w:u w:val="single"/>
            <w:shd w:val="clear" w:color="auto" w:fill="EEEEEE"/>
          </w:rPr>
          <w:t>4 daagse</w:t>
        </w:r>
        <w:proofErr w:type="gramEnd"/>
        <w:r w:rsidRPr="00C64B0B">
          <w:rPr>
            <w:rFonts w:ascii="Helvetica" w:eastAsia="Times New Roman" w:hAnsi="Helvetica" w:cs="Times New Roman"/>
            <w:color w:val="235598"/>
            <w:sz w:val="23"/>
            <w:szCs w:val="23"/>
            <w:u w:val="single"/>
            <w:shd w:val="clear" w:color="auto" w:fill="EEEEEE"/>
          </w:rPr>
          <w:t xml:space="preserve"> training</w:t>
        </w:r>
      </w:hyperlink>
    </w:p>
    <w:p w:rsidR="00C64B0B" w:rsidRPr="00C64B0B" w:rsidRDefault="00C64B0B" w:rsidP="00C64B0B">
      <w:pPr>
        <w:rPr>
          <w:rFonts w:ascii="Times New Roman" w:eastAsia="Times New Roman" w:hAnsi="Times New Roman" w:cs="Times New Roman"/>
        </w:rPr>
      </w:pPr>
    </w:p>
    <w:p w:rsidR="00BB7F8B" w:rsidRDefault="00C64B0B">
      <w:bookmarkStart w:id="0" w:name="_GoBack"/>
      <w:bookmarkEnd w:id="0"/>
    </w:p>
    <w:sectPr w:rsidR="00BB7F8B" w:rsidSect="00E65394">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802C7"/>
    <w:multiLevelType w:val="multilevel"/>
    <w:tmpl w:val="6E12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66DE6"/>
    <w:multiLevelType w:val="multilevel"/>
    <w:tmpl w:val="D0D2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0B"/>
    <w:rsid w:val="00026768"/>
    <w:rsid w:val="00090011"/>
    <w:rsid w:val="000A5306"/>
    <w:rsid w:val="00103EA7"/>
    <w:rsid w:val="00121E9D"/>
    <w:rsid w:val="001334E8"/>
    <w:rsid w:val="00254843"/>
    <w:rsid w:val="00305AE2"/>
    <w:rsid w:val="00310BB2"/>
    <w:rsid w:val="00344E11"/>
    <w:rsid w:val="00392860"/>
    <w:rsid w:val="003C1431"/>
    <w:rsid w:val="003F122D"/>
    <w:rsid w:val="00433FAD"/>
    <w:rsid w:val="0048422C"/>
    <w:rsid w:val="004D33AE"/>
    <w:rsid w:val="004E51CC"/>
    <w:rsid w:val="00524B17"/>
    <w:rsid w:val="00555873"/>
    <w:rsid w:val="00586C6A"/>
    <w:rsid w:val="006D1EEC"/>
    <w:rsid w:val="007276EF"/>
    <w:rsid w:val="00791A5E"/>
    <w:rsid w:val="007A779C"/>
    <w:rsid w:val="007B1688"/>
    <w:rsid w:val="007E7CF1"/>
    <w:rsid w:val="00816973"/>
    <w:rsid w:val="00841004"/>
    <w:rsid w:val="008474D4"/>
    <w:rsid w:val="009B4558"/>
    <w:rsid w:val="00A26770"/>
    <w:rsid w:val="00A91D18"/>
    <w:rsid w:val="00A96499"/>
    <w:rsid w:val="00AA4B16"/>
    <w:rsid w:val="00AC320D"/>
    <w:rsid w:val="00AD1AFA"/>
    <w:rsid w:val="00AF33F4"/>
    <w:rsid w:val="00B546B3"/>
    <w:rsid w:val="00B54F32"/>
    <w:rsid w:val="00C046B6"/>
    <w:rsid w:val="00C64B0B"/>
    <w:rsid w:val="00D05837"/>
    <w:rsid w:val="00DC0867"/>
    <w:rsid w:val="00DE463E"/>
    <w:rsid w:val="00E45E74"/>
    <w:rsid w:val="00E56ED6"/>
    <w:rsid w:val="00E65394"/>
    <w:rsid w:val="00E94130"/>
    <w:rsid w:val="00F50067"/>
    <w:rsid w:val="00F53DDA"/>
    <w:rsid w:val="00FA1BC5"/>
    <w:rsid w:val="00FA640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D859C7"/>
  <w15:chartTrackingRefBased/>
  <w15:docId w15:val="{8BBB5212-BA9E-C64E-BF30-43DD2B72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64B0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3">
    <w:name w:val="heading 3"/>
    <w:basedOn w:val="Standaard"/>
    <w:link w:val="Kop3Char"/>
    <w:uiPriority w:val="9"/>
    <w:qFormat/>
    <w:rsid w:val="00C64B0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4B0B"/>
    <w:rPr>
      <w:rFonts w:ascii="Times New Roman" w:eastAsia="Times New Roman" w:hAnsi="Times New Roman" w:cs="Times New Roman"/>
      <w:b/>
      <w:bCs/>
      <w:kern w:val="36"/>
      <w:sz w:val="48"/>
      <w:szCs w:val="48"/>
    </w:rPr>
  </w:style>
  <w:style w:type="character" w:customStyle="1" w:styleId="Kop3Char">
    <w:name w:val="Kop 3 Char"/>
    <w:basedOn w:val="Standaardalinea-lettertype"/>
    <w:link w:val="Kop3"/>
    <w:uiPriority w:val="9"/>
    <w:rsid w:val="00C64B0B"/>
    <w:rPr>
      <w:rFonts w:ascii="Times New Roman" w:eastAsia="Times New Roman" w:hAnsi="Times New Roman" w:cs="Times New Roman"/>
      <w:b/>
      <w:bCs/>
      <w:sz w:val="27"/>
      <w:szCs w:val="27"/>
    </w:rPr>
  </w:style>
  <w:style w:type="paragraph" w:styleId="Normaalweb">
    <w:name w:val="Normal (Web)"/>
    <w:basedOn w:val="Standaard"/>
    <w:uiPriority w:val="99"/>
    <w:semiHidden/>
    <w:unhideWhenUsed/>
    <w:rsid w:val="00C64B0B"/>
    <w:pPr>
      <w:spacing w:before="100" w:beforeAutospacing="1" w:after="100" w:afterAutospacing="1"/>
    </w:pPr>
    <w:rPr>
      <w:rFonts w:ascii="Times New Roman" w:eastAsia="Times New Roman" w:hAnsi="Times New Roman" w:cs="Times New Roman"/>
    </w:rPr>
  </w:style>
  <w:style w:type="character" w:styleId="Zwaar">
    <w:name w:val="Strong"/>
    <w:basedOn w:val="Standaardalinea-lettertype"/>
    <w:uiPriority w:val="22"/>
    <w:qFormat/>
    <w:rsid w:val="00C64B0B"/>
    <w:rPr>
      <w:b/>
      <w:bCs/>
    </w:rPr>
  </w:style>
  <w:style w:type="character" w:customStyle="1" w:styleId="apple-converted-space">
    <w:name w:val="apple-converted-space"/>
    <w:basedOn w:val="Standaardalinea-lettertype"/>
    <w:rsid w:val="00C64B0B"/>
  </w:style>
  <w:style w:type="character" w:styleId="Hyperlink">
    <w:name w:val="Hyperlink"/>
    <w:basedOn w:val="Standaardalinea-lettertype"/>
    <w:uiPriority w:val="99"/>
    <w:semiHidden/>
    <w:unhideWhenUsed/>
    <w:rsid w:val="00C64B0B"/>
    <w:rPr>
      <w:color w:val="0000FF"/>
      <w:u w:val="single"/>
    </w:rPr>
  </w:style>
  <w:style w:type="paragraph" w:customStyle="1" w:styleId="menu-item">
    <w:name w:val="menu-item"/>
    <w:basedOn w:val="Standaard"/>
    <w:rsid w:val="00C64B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40523">
      <w:bodyDiv w:val="1"/>
      <w:marLeft w:val="0"/>
      <w:marRight w:val="0"/>
      <w:marTop w:val="0"/>
      <w:marBottom w:val="0"/>
      <w:divBdr>
        <w:top w:val="none" w:sz="0" w:space="0" w:color="auto"/>
        <w:left w:val="none" w:sz="0" w:space="0" w:color="auto"/>
        <w:bottom w:val="none" w:sz="0" w:space="0" w:color="auto"/>
        <w:right w:val="none" w:sz="0" w:space="0" w:color="auto"/>
      </w:divBdr>
      <w:divsChild>
        <w:div w:id="939138578">
          <w:marLeft w:val="0"/>
          <w:marRight w:val="0"/>
          <w:marTop w:val="0"/>
          <w:marBottom w:val="0"/>
          <w:divBdr>
            <w:top w:val="none" w:sz="0" w:space="0" w:color="auto"/>
            <w:left w:val="none" w:sz="0" w:space="0" w:color="auto"/>
            <w:bottom w:val="none" w:sz="0" w:space="0" w:color="auto"/>
            <w:right w:val="none" w:sz="0" w:space="0" w:color="auto"/>
          </w:divBdr>
          <w:divsChild>
            <w:div w:id="892469603">
              <w:marLeft w:val="-225"/>
              <w:marRight w:val="-225"/>
              <w:marTop w:val="0"/>
              <w:marBottom w:val="0"/>
              <w:divBdr>
                <w:top w:val="none" w:sz="0" w:space="0" w:color="auto"/>
                <w:left w:val="none" w:sz="0" w:space="0" w:color="auto"/>
                <w:bottom w:val="none" w:sz="0" w:space="0" w:color="auto"/>
                <w:right w:val="none" w:sz="0" w:space="0" w:color="auto"/>
              </w:divBdr>
              <w:divsChild>
                <w:div w:id="1631209705">
                  <w:marLeft w:val="0"/>
                  <w:marRight w:val="0"/>
                  <w:marTop w:val="0"/>
                  <w:marBottom w:val="0"/>
                  <w:divBdr>
                    <w:top w:val="none" w:sz="0" w:space="0" w:color="auto"/>
                    <w:left w:val="none" w:sz="0" w:space="0" w:color="auto"/>
                    <w:bottom w:val="none" w:sz="0" w:space="0" w:color="auto"/>
                    <w:right w:val="none" w:sz="0" w:space="0" w:color="auto"/>
                  </w:divBdr>
                  <w:divsChild>
                    <w:div w:id="1479347313">
                      <w:marLeft w:val="0"/>
                      <w:marRight w:val="0"/>
                      <w:marTop w:val="0"/>
                      <w:marBottom w:val="450"/>
                      <w:divBdr>
                        <w:top w:val="none" w:sz="0" w:space="0" w:color="auto"/>
                        <w:left w:val="none" w:sz="0" w:space="0" w:color="auto"/>
                        <w:bottom w:val="none" w:sz="0" w:space="0" w:color="auto"/>
                        <w:right w:val="none" w:sz="0" w:space="0" w:color="auto"/>
                      </w:divBdr>
                    </w:div>
                  </w:divsChild>
                </w:div>
                <w:div w:id="1111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purl.com/glvuWn" TargetMode="External"/><Relationship Id="rId13" Type="http://schemas.openxmlformats.org/officeDocument/2006/relationships/hyperlink" Target="https://www.detheraplayacademie.nl/supervisie-blok-2-en-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epurl.com/glvuWn" TargetMode="External"/><Relationship Id="rId12" Type="http://schemas.openxmlformats.org/officeDocument/2006/relationships/hyperlink" Target="https://www.detheraplayacademie.nl/kennismakingsdag-therapl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theraplayacademie.nl/overige-trainingen/" TargetMode="External"/><Relationship Id="rId1" Type="http://schemas.openxmlformats.org/officeDocument/2006/relationships/numbering" Target="numbering.xml"/><Relationship Id="rId6" Type="http://schemas.openxmlformats.org/officeDocument/2006/relationships/hyperlink" Target="http://eepurl.com/glvuWn" TargetMode="External"/><Relationship Id="rId11" Type="http://schemas.openxmlformats.org/officeDocument/2006/relationships/hyperlink" Target="https://www.detheraplayacademie.nl/level2/" TargetMode="External"/><Relationship Id="rId5" Type="http://schemas.openxmlformats.org/officeDocument/2006/relationships/image" Target="media/image1.png"/><Relationship Id="rId15" Type="http://schemas.openxmlformats.org/officeDocument/2006/relationships/hyperlink" Target="https://www.detheraplayacademie.nl/terugkomdagen/" TargetMode="External"/><Relationship Id="rId10" Type="http://schemas.openxmlformats.org/officeDocument/2006/relationships/hyperlink" Target="https://www.detheraplayacademie.nl/supervisieblok-1/" TargetMode="External"/><Relationship Id="rId4" Type="http://schemas.openxmlformats.org/officeDocument/2006/relationships/webSettings" Target="webSettings.xml"/><Relationship Id="rId9" Type="http://schemas.openxmlformats.org/officeDocument/2006/relationships/hyperlink" Target="https://www.detheraplayacademie.nl/level-1/" TargetMode="External"/><Relationship Id="rId14" Type="http://schemas.openxmlformats.org/officeDocument/2006/relationships/hyperlink" Target="https://www.detheraplayacademie.nl/groepstheraplay/"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5389</Characters>
  <Application>Microsoft Office Word</Application>
  <DocSecurity>0</DocSecurity>
  <Lines>44</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theraplay info</dc:creator>
  <cp:keywords/>
  <dc:description/>
  <cp:lastModifiedBy>theraplay info</cp:lastModifiedBy>
  <cp:revision>1</cp:revision>
  <dcterms:created xsi:type="dcterms:W3CDTF">2019-11-07T15:45:00Z</dcterms:created>
  <dcterms:modified xsi:type="dcterms:W3CDTF">2019-11-07T15:46:00Z</dcterms:modified>
</cp:coreProperties>
</file>